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291"/>
        <w:gridCol w:w="105"/>
      </w:tblGrid>
      <w:tr w:rsidR="000A26A0" w:rsidRPr="000A26A0">
        <w:trPr>
          <w:tblCellSpacing w:w="15" w:type="dxa"/>
        </w:trPr>
        <w:tc>
          <w:tcPr>
            <w:tcW w:w="0" w:type="auto"/>
            <w:vAlign w:val="center"/>
            <w:hideMark/>
          </w:tcPr>
          <w:tbl>
            <w:tblPr>
              <w:tblW w:w="5000" w:type="pct"/>
              <w:tblCellSpacing w:w="0" w:type="dxa"/>
              <w:tblCellMar>
                <w:left w:w="0" w:type="dxa"/>
                <w:right w:w="0" w:type="dxa"/>
              </w:tblCellMar>
              <w:tblLook w:val="04A0"/>
            </w:tblPr>
            <w:tblGrid>
              <w:gridCol w:w="5189"/>
              <w:gridCol w:w="3027"/>
            </w:tblGrid>
            <w:tr w:rsidR="000A26A0" w:rsidRPr="000A26A0">
              <w:trPr>
                <w:tblCellSpacing w:w="0" w:type="dxa"/>
              </w:trPr>
              <w:tc>
                <w:tcPr>
                  <w:tcW w:w="3000" w:type="pct"/>
                  <w:vAlign w:val="center"/>
                  <w:hideMark/>
                </w:tcPr>
                <w:p w:rsidR="000A26A0" w:rsidRPr="000A26A0" w:rsidRDefault="000A26A0" w:rsidP="000A26A0">
                  <w:pPr>
                    <w:widowControl/>
                    <w:rPr>
                      <w:rFonts w:ascii="新細明體" w:eastAsia="新細明體" w:hAnsi="新細明體" w:cs="新細明體"/>
                      <w:kern w:val="0"/>
                      <w:szCs w:val="24"/>
                    </w:rPr>
                  </w:pPr>
                  <w:r w:rsidRPr="000A26A0">
                    <w:rPr>
                      <w:rFonts w:ascii="新細明體" w:eastAsia="新細明體" w:hAnsi="新細明體" w:cs="新細明體"/>
                      <w:color w:val="000000"/>
                      <w:kern w:val="0"/>
                      <w:szCs w:val="24"/>
                    </w:rPr>
                    <w:t>泰樂博士：</w:t>
                  </w:r>
                  <w:proofErr w:type="gramStart"/>
                  <w:r w:rsidRPr="000A26A0">
                    <w:rPr>
                      <w:rFonts w:ascii="新細明體" w:eastAsia="新細明體" w:hAnsi="新細明體" w:cs="新細明體"/>
                      <w:color w:val="000000"/>
                      <w:kern w:val="0"/>
                      <w:szCs w:val="24"/>
                    </w:rPr>
                    <w:t>昭覺新</w:t>
                  </w:r>
                  <w:proofErr w:type="gramEnd"/>
                  <w:r w:rsidRPr="000A26A0">
                    <w:rPr>
                      <w:rFonts w:ascii="新細明體" w:eastAsia="新細明體" w:hAnsi="新細明體" w:cs="新細明體"/>
                      <w:color w:val="000000"/>
                      <w:kern w:val="0"/>
                      <w:szCs w:val="24"/>
                    </w:rPr>
                    <w:t>市民</w:t>
                  </w:r>
                  <w:r w:rsidRPr="000A26A0">
                    <w:rPr>
                      <w:rFonts w:ascii="新細明體" w:eastAsia="新細明體" w:hAnsi="新細明體" w:cs="新細明體"/>
                      <w:kern w:val="0"/>
                      <w:szCs w:val="24"/>
                    </w:rPr>
                    <w:t xml:space="preserve"> </w:t>
                  </w:r>
                  <w:bookmarkStart w:id="0" w:name="top"/>
                  <w:bookmarkEnd w:id="0"/>
                </w:p>
              </w:tc>
              <w:tc>
                <w:tcPr>
                  <w:tcW w:w="1750" w:type="pct"/>
                  <w:vAlign w:val="center"/>
                  <w:hideMark/>
                </w:tcPr>
                <w:p w:rsidR="000A26A0" w:rsidRPr="000A26A0" w:rsidRDefault="000A26A0" w:rsidP="000A26A0">
                  <w:pPr>
                    <w:widowControl/>
                    <w:rPr>
                      <w:rFonts w:ascii="新細明體" w:eastAsia="新細明體" w:hAnsi="新細明體" w:cs="新細明體"/>
                      <w:kern w:val="0"/>
                      <w:szCs w:val="24"/>
                    </w:rPr>
                  </w:pPr>
                  <w:r w:rsidRPr="000A26A0">
                    <w:rPr>
                      <w:rFonts w:ascii="新細明體" w:eastAsia="新細明體" w:hAnsi="新細明體" w:cs="新細明體"/>
                      <w:kern w:val="0"/>
                      <w:szCs w:val="24"/>
                    </w:rPr>
                    <w:t>閱讀次數 : 978</w:t>
                  </w:r>
                  <w:r w:rsidRPr="000A26A0">
                    <w:rPr>
                      <w:rFonts w:ascii="新細明體" w:eastAsia="新細明體" w:hAnsi="新細明體" w:cs="新細明體"/>
                      <w:kern w:val="0"/>
                      <w:szCs w:val="24"/>
                    </w:rPr>
                    <w:br/>
                    <w:t>日期 : 2009-03-20</w:t>
                  </w:r>
                </w:p>
              </w:tc>
            </w:tr>
          </w:tbl>
          <w:p w:rsidR="000A26A0" w:rsidRPr="000A26A0" w:rsidRDefault="000A26A0" w:rsidP="000A26A0">
            <w:pPr>
              <w:widowControl/>
              <w:rPr>
                <w:rFonts w:ascii="新細明體" w:eastAsia="新細明體" w:hAnsi="新細明體" w:cs="新細明體"/>
                <w:kern w:val="0"/>
                <w:szCs w:val="24"/>
              </w:rPr>
            </w:pPr>
          </w:p>
        </w:tc>
        <w:tc>
          <w:tcPr>
            <w:tcW w:w="15" w:type="dxa"/>
            <w:vAlign w:val="center"/>
            <w:hideMark/>
          </w:tcPr>
          <w:p w:rsidR="000A26A0" w:rsidRPr="000A26A0" w:rsidRDefault="000A26A0" w:rsidP="000A26A0">
            <w:pPr>
              <w:widowControl/>
              <w:rPr>
                <w:rFonts w:ascii="新細明體" w:eastAsia="新細明體" w:hAnsi="新細明體" w:cs="新細明體"/>
                <w:kern w:val="0"/>
                <w:szCs w:val="24"/>
              </w:rPr>
            </w:pPr>
          </w:p>
        </w:tc>
      </w:tr>
      <w:tr w:rsidR="000A26A0" w:rsidRPr="000A26A0">
        <w:trPr>
          <w:trHeight w:val="2265"/>
          <w:tblCellSpacing w:w="15" w:type="dxa"/>
        </w:trPr>
        <w:tc>
          <w:tcPr>
            <w:tcW w:w="0" w:type="auto"/>
            <w:gridSpan w:val="2"/>
            <w:hideMark/>
          </w:tcPr>
          <w:tbl>
            <w:tblPr>
              <w:tblW w:w="5000" w:type="pct"/>
              <w:tblCellSpacing w:w="0" w:type="dxa"/>
              <w:tblCellMar>
                <w:left w:w="0" w:type="dxa"/>
                <w:right w:w="0" w:type="dxa"/>
              </w:tblCellMar>
              <w:tblLook w:val="04A0"/>
            </w:tblPr>
            <w:tblGrid>
              <w:gridCol w:w="8306"/>
            </w:tblGrid>
            <w:tr w:rsidR="000A26A0" w:rsidRPr="000A26A0">
              <w:trPr>
                <w:trHeight w:val="1920"/>
                <w:tblCellSpacing w:w="0" w:type="dxa"/>
              </w:trPr>
              <w:tc>
                <w:tcPr>
                  <w:tcW w:w="8610" w:type="dxa"/>
                  <w:hideMark/>
                </w:tcPr>
                <w:p w:rsidR="000A26A0" w:rsidRPr="000A26A0" w:rsidRDefault="000A26A0" w:rsidP="000A26A0">
                  <w:pPr>
                    <w:widowControl/>
                    <w:rPr>
                      <w:rFonts w:ascii="新細明體" w:eastAsia="新細明體" w:hAnsi="新細明體" w:cs="新細明體"/>
                      <w:kern w:val="0"/>
                      <w:szCs w:val="24"/>
                    </w:rPr>
                  </w:pPr>
                  <w:r w:rsidRPr="000A26A0">
                    <w:rPr>
                      <w:rFonts w:ascii="新細明體" w:eastAsia="新細明體" w:hAnsi="新細明體" w:cs="新細明體"/>
                      <w:kern w:val="0"/>
                      <w:szCs w:val="24"/>
                    </w:rPr>
                    <w:br/>
                  </w:r>
                  <w:proofErr w:type="gramStart"/>
                  <w:r w:rsidRPr="000A26A0">
                    <w:rPr>
                      <w:rFonts w:ascii="新細明體" w:eastAsia="新細明體" w:hAnsi="新細明體" w:cs="新細明體"/>
                      <w:kern w:val="0"/>
                      <w:szCs w:val="24"/>
                    </w:rPr>
                    <w:t>（</w:t>
                  </w:r>
                  <w:proofErr w:type="gramEnd"/>
                  <w:r w:rsidRPr="000A26A0">
                    <w:rPr>
                      <w:rFonts w:ascii="新細明體" w:eastAsia="新細明體" w:hAnsi="新細明體" w:cs="新細明體"/>
                      <w:kern w:val="0"/>
                      <w:szCs w:val="24"/>
                    </w:rPr>
                    <w:t>編者按：泰樂博士即戴紹曾牧師</w:t>
                  </w:r>
                  <w:proofErr w:type="gramStart"/>
                  <w:r w:rsidRPr="000A26A0">
                    <w:rPr>
                      <w:rFonts w:ascii="新細明體" w:eastAsia="新細明體" w:hAnsi="新細明體" w:cs="新細明體"/>
                      <w:kern w:val="0"/>
                      <w:szCs w:val="24"/>
                    </w:rPr>
                    <w:t>）</w:t>
                  </w:r>
                  <w:proofErr w:type="gramEnd"/>
                  <w:r w:rsidRPr="000A26A0">
                    <w:rPr>
                      <w:rFonts w:ascii="新細明體" w:eastAsia="新細明體" w:hAnsi="新細明體" w:cs="新細明體"/>
                      <w:kern w:val="0"/>
                      <w:szCs w:val="24"/>
                    </w:rPr>
                    <w:t xml:space="preserve"> </w:t>
                  </w:r>
                </w:p>
                <w:tbl>
                  <w:tblPr>
                    <w:tblW w:w="1500" w:type="pct"/>
                    <w:jc w:val="center"/>
                    <w:tblCellSpacing w:w="0" w:type="dxa"/>
                    <w:tblCellMar>
                      <w:left w:w="0" w:type="dxa"/>
                      <w:right w:w="0" w:type="dxa"/>
                    </w:tblCellMar>
                    <w:tblLook w:val="04A0"/>
                  </w:tblPr>
                  <w:tblGrid>
                    <w:gridCol w:w="2492"/>
                  </w:tblGrid>
                  <w:tr w:rsidR="000A26A0" w:rsidRPr="000A26A0">
                    <w:trPr>
                      <w:tblCellSpacing w:w="0" w:type="dxa"/>
                      <w:jc w:val="center"/>
                    </w:trPr>
                    <w:tc>
                      <w:tcPr>
                        <w:tcW w:w="0" w:type="auto"/>
                        <w:vAlign w:val="center"/>
                        <w:hideMark/>
                      </w:tcPr>
                      <w:p w:rsidR="000A26A0" w:rsidRPr="000A26A0" w:rsidRDefault="000A26A0" w:rsidP="000A26A0">
                        <w:pPr>
                          <w:widowControl/>
                          <w:jc w:val="center"/>
                          <w:rPr>
                            <w:rFonts w:ascii="新細明體" w:eastAsia="新細明體" w:hAnsi="新細明體" w:cs="新細明體"/>
                            <w:kern w:val="0"/>
                            <w:szCs w:val="24"/>
                          </w:rPr>
                        </w:pPr>
                      </w:p>
                    </w:tc>
                  </w:tr>
                  <w:tr w:rsidR="000A26A0" w:rsidRPr="000A26A0">
                    <w:trPr>
                      <w:tblCellSpacing w:w="0" w:type="dxa"/>
                      <w:jc w:val="center"/>
                    </w:trPr>
                    <w:tc>
                      <w:tcPr>
                        <w:tcW w:w="0" w:type="auto"/>
                        <w:shd w:val="clear" w:color="auto" w:fill="CCCCCC"/>
                        <w:tcMar>
                          <w:top w:w="100" w:type="dxa"/>
                          <w:left w:w="100" w:type="dxa"/>
                          <w:bottom w:w="0" w:type="dxa"/>
                          <w:right w:w="0" w:type="dxa"/>
                        </w:tcMar>
                        <w:vAlign w:val="center"/>
                        <w:hideMark/>
                      </w:tcPr>
                      <w:p w:rsidR="000A26A0" w:rsidRPr="000A26A0" w:rsidRDefault="000A26A0" w:rsidP="000A26A0">
                        <w:pPr>
                          <w:widowControl/>
                          <w:rPr>
                            <w:rFonts w:ascii="新細明體" w:eastAsia="新細明體" w:hAnsi="新細明體" w:cs="新細明體"/>
                            <w:kern w:val="0"/>
                            <w:sz w:val="26"/>
                            <w:szCs w:val="26"/>
                          </w:rPr>
                        </w:pPr>
                      </w:p>
                    </w:tc>
                  </w:tr>
                </w:tbl>
                <w:p w:rsidR="000A26A0" w:rsidRPr="000A26A0" w:rsidRDefault="000A26A0" w:rsidP="000A26A0">
                  <w:pPr>
                    <w:widowControl/>
                    <w:rPr>
                      <w:rFonts w:ascii="新細明體" w:eastAsia="新細明體" w:hAnsi="新細明體" w:cs="新細明體"/>
                      <w:kern w:val="0"/>
                      <w:szCs w:val="24"/>
                    </w:rPr>
                  </w:pPr>
                </w:p>
                <w:tbl>
                  <w:tblPr>
                    <w:tblW w:w="5000" w:type="pct"/>
                    <w:tblCellSpacing w:w="15" w:type="dxa"/>
                    <w:tblCellMar>
                      <w:top w:w="15" w:type="dxa"/>
                      <w:left w:w="15" w:type="dxa"/>
                      <w:bottom w:w="15" w:type="dxa"/>
                      <w:right w:w="15" w:type="dxa"/>
                    </w:tblCellMar>
                    <w:tblLook w:val="04A0"/>
                  </w:tblPr>
                  <w:tblGrid>
                    <w:gridCol w:w="8306"/>
                  </w:tblGrid>
                  <w:tr w:rsidR="000A26A0" w:rsidRPr="000A26A0">
                    <w:trPr>
                      <w:tblCellSpacing w:w="15" w:type="dxa"/>
                    </w:trPr>
                    <w:tc>
                      <w:tcPr>
                        <w:tcW w:w="5000" w:type="pct"/>
                        <w:tcMar>
                          <w:top w:w="15" w:type="dxa"/>
                          <w:left w:w="400" w:type="dxa"/>
                          <w:bottom w:w="15" w:type="dxa"/>
                          <w:right w:w="15" w:type="dxa"/>
                        </w:tcMar>
                        <w:vAlign w:val="center"/>
                        <w:hideMark/>
                      </w:tcPr>
                      <w:p w:rsidR="000A26A0" w:rsidRPr="000A26A0" w:rsidRDefault="000A26A0" w:rsidP="000A26A0">
                        <w:pPr>
                          <w:widowControl/>
                          <w:rPr>
                            <w:rFonts w:ascii="新細明體" w:eastAsia="新細明體" w:hAnsi="新細明體" w:cs="新細明體"/>
                            <w:kern w:val="0"/>
                            <w:szCs w:val="24"/>
                          </w:rPr>
                        </w:pPr>
                      </w:p>
                      <w:p w:rsidR="000A26A0" w:rsidRPr="000A26A0" w:rsidRDefault="000A26A0" w:rsidP="000A26A0">
                        <w:pPr>
                          <w:widowControl/>
                          <w:spacing w:before="100" w:beforeAutospacing="1" w:after="100" w:afterAutospacing="1"/>
                          <w:rPr>
                            <w:rFonts w:ascii="新細明體" w:eastAsia="新細明體" w:hAnsi="新細明體" w:cs="新細明體"/>
                            <w:kern w:val="0"/>
                            <w:szCs w:val="24"/>
                          </w:rPr>
                        </w:pPr>
                        <w:r w:rsidRPr="000A26A0">
                          <w:rPr>
                            <w:rFonts w:ascii="新細明體" w:eastAsia="新細明體" w:hAnsi="新細明體" w:cs="新細明體"/>
                            <w:kern w:val="0"/>
                            <w:szCs w:val="24"/>
                          </w:rPr>
                          <w:t>（轉載自《涼山周末》2007年4月6日）</w:t>
                        </w:r>
                      </w:p>
                      <w:p w:rsidR="000A26A0" w:rsidRPr="000A26A0" w:rsidRDefault="000A26A0" w:rsidP="000A26A0">
                        <w:pPr>
                          <w:widowControl/>
                          <w:spacing w:before="100" w:beforeAutospacing="1" w:after="100" w:afterAutospacing="1"/>
                          <w:rPr>
                            <w:rFonts w:ascii="新細明體" w:eastAsia="新細明體" w:hAnsi="新細明體" w:cs="新細明體"/>
                            <w:kern w:val="0"/>
                            <w:szCs w:val="24"/>
                          </w:rPr>
                        </w:pPr>
                        <w:r w:rsidRPr="000A26A0">
                          <w:rPr>
                            <w:rFonts w:ascii="新細明體" w:eastAsia="新細明體" w:hAnsi="新細明體" w:cs="新細明體"/>
                            <w:kern w:val="0"/>
                            <w:szCs w:val="24"/>
                          </w:rPr>
                          <w:t>4月4日，昭覺縣會議中心一片歡聲笑語，這裡正在舉行一個隆重而莊嚴的儀式，昭覺縣人民政府縣長為第一位獲得 「昭覺縣榮譽市民」 的泰樂</w:t>
                        </w:r>
                        <w:proofErr w:type="gramStart"/>
                        <w:r w:rsidRPr="000A26A0">
                          <w:rPr>
                            <w:rFonts w:ascii="新細明體" w:eastAsia="新細明體" w:hAnsi="新細明體" w:cs="新細明體"/>
                            <w:kern w:val="0"/>
                            <w:szCs w:val="24"/>
                          </w:rPr>
                          <w:t>博士授牌</w:t>
                        </w:r>
                        <w:proofErr w:type="gramEnd"/>
                        <w:r w:rsidRPr="000A26A0">
                          <w:rPr>
                            <w:rFonts w:ascii="新細明體" w:eastAsia="新細明體" w:hAnsi="新細明體" w:cs="新細明體"/>
                            <w:kern w:val="0"/>
                            <w:szCs w:val="24"/>
                          </w:rPr>
                          <w:t>，省民委副主任為泰樂博士頒發了榮譽</w:t>
                        </w:r>
                        <w:proofErr w:type="gramStart"/>
                        <w:r w:rsidRPr="000A26A0">
                          <w:rPr>
                            <w:rFonts w:ascii="新細明體" w:eastAsia="新細明體" w:hAnsi="新細明體" w:cs="新細明體"/>
                            <w:kern w:val="0"/>
                            <w:szCs w:val="24"/>
                          </w:rPr>
                          <w:t>証</w:t>
                        </w:r>
                        <w:proofErr w:type="gramEnd"/>
                        <w:r w:rsidRPr="000A26A0">
                          <w:rPr>
                            <w:rFonts w:ascii="新細明體" w:eastAsia="新細明體" w:hAnsi="新細明體" w:cs="新細明體"/>
                            <w:kern w:val="0"/>
                            <w:szCs w:val="24"/>
                          </w:rPr>
                          <w:t>書。從此，</w:t>
                        </w:r>
                        <w:proofErr w:type="gramStart"/>
                        <w:r w:rsidRPr="000A26A0">
                          <w:rPr>
                            <w:rFonts w:ascii="新細明體" w:eastAsia="新細明體" w:hAnsi="新細明體" w:cs="新細明體"/>
                            <w:kern w:val="0"/>
                            <w:szCs w:val="24"/>
                          </w:rPr>
                          <w:t>在昭覺這個</w:t>
                        </w:r>
                        <w:proofErr w:type="gramEnd"/>
                        <w:r w:rsidRPr="000A26A0">
                          <w:rPr>
                            <w:rFonts w:ascii="新細明體" w:eastAsia="新細明體" w:hAnsi="新細明體" w:cs="新細明體"/>
                            <w:kern w:val="0"/>
                            <w:szCs w:val="24"/>
                          </w:rPr>
                          <w:t>民族大家庭裡，又多了一位年逾古稀的新成員，他就是MSI（國際專業服務機構）創辦者、投入大量資金</w:t>
                        </w:r>
                        <w:proofErr w:type="gramStart"/>
                        <w:r w:rsidRPr="000A26A0">
                          <w:rPr>
                            <w:rFonts w:ascii="新細明體" w:eastAsia="新細明體" w:hAnsi="新細明體" w:cs="新細明體"/>
                            <w:kern w:val="0"/>
                            <w:szCs w:val="24"/>
                          </w:rPr>
                          <w:t>為昭覺弱勢</w:t>
                        </w:r>
                        <w:proofErr w:type="gramEnd"/>
                        <w:r w:rsidRPr="000A26A0">
                          <w:rPr>
                            <w:rFonts w:ascii="新細明體" w:eastAsia="新細明體" w:hAnsi="新細明體" w:cs="新細明體"/>
                            <w:kern w:val="0"/>
                            <w:szCs w:val="24"/>
                          </w:rPr>
                          <w:t>群眾辦實事的泰樂博士。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泰樂博士1929年出生在中國河南省的開封市，目前定居在香港。1994年，親手創辦了國際醫療服務機構 (MSI)，後改名為國際專業服務機構，總部就設在香港。其成員大多由外籍愛國華僑、國際友好人士組成，都是某一領域的專業人才，他們分別來自世界各國以及中國台灣和香港地區。MSI是非盈利性的社會公益服務機構，借助個人捐款和一些基金會支持，從事貧困地區的扶助和服務。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泰樂博士對中國人</w:t>
                        </w:r>
                        <w:proofErr w:type="gramStart"/>
                        <w:r w:rsidRPr="000A26A0">
                          <w:rPr>
                            <w:rFonts w:ascii="新細明體" w:eastAsia="新細明體" w:hAnsi="新細明體" w:cs="新細明體"/>
                            <w:kern w:val="0"/>
                            <w:szCs w:val="24"/>
                          </w:rPr>
                          <w:t>民有著</w:t>
                        </w:r>
                        <w:proofErr w:type="gramEnd"/>
                        <w:r w:rsidRPr="000A26A0">
                          <w:rPr>
                            <w:rFonts w:ascii="新細明體" w:eastAsia="新細明體" w:hAnsi="新細明體" w:cs="新細明體"/>
                            <w:kern w:val="0"/>
                            <w:szCs w:val="24"/>
                          </w:rPr>
                          <w:t>非常深厚的感情，創立當年，在燕京大學校友會的協助下，MSI與四川省衛生廳、華西醫大開始合作，之後領域逐步擴大，服務工作由醫療衛生擴大到農業、畜牧業、教育和專業培訓等。先後在四川省成都、雅安、樂山、</w:t>
                        </w:r>
                        <w:proofErr w:type="gramStart"/>
                        <w:r w:rsidRPr="000A26A0">
                          <w:rPr>
                            <w:rFonts w:ascii="新細明體" w:eastAsia="新細明體" w:hAnsi="新細明體" w:cs="新細明體"/>
                            <w:kern w:val="0"/>
                            <w:szCs w:val="24"/>
                          </w:rPr>
                          <w:t>眉山</w:t>
                        </w:r>
                        <w:proofErr w:type="gramEnd"/>
                        <w:r w:rsidRPr="000A26A0">
                          <w:rPr>
                            <w:rFonts w:ascii="新細明體" w:eastAsia="新細明體" w:hAnsi="新細明體" w:cs="新細明體"/>
                            <w:kern w:val="0"/>
                            <w:szCs w:val="24"/>
                          </w:rPr>
                          <w:t>、簡陽、涼山等</w:t>
                        </w:r>
                        <w:proofErr w:type="gramStart"/>
                        <w:r w:rsidRPr="000A26A0">
                          <w:rPr>
                            <w:rFonts w:ascii="新細明體" w:eastAsia="新細明體" w:hAnsi="新細明體" w:cs="新細明體"/>
                            <w:kern w:val="0"/>
                            <w:szCs w:val="24"/>
                          </w:rPr>
                          <w:t>地市州的</w:t>
                        </w:r>
                        <w:proofErr w:type="gramEnd"/>
                        <w:r w:rsidRPr="000A26A0">
                          <w:rPr>
                            <w:rFonts w:ascii="新細明體" w:eastAsia="新細明體" w:hAnsi="新細明體" w:cs="新細明體"/>
                            <w:kern w:val="0"/>
                            <w:szCs w:val="24"/>
                          </w:rPr>
                          <w:t>貧困地區開展服務工作。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「1993年，我和另兩</w:t>
                        </w:r>
                        <w:proofErr w:type="gramStart"/>
                        <w:r w:rsidRPr="000A26A0">
                          <w:rPr>
                            <w:rFonts w:ascii="新細明體" w:eastAsia="新細明體" w:hAnsi="新細明體" w:cs="新細明體"/>
                            <w:kern w:val="0"/>
                            <w:szCs w:val="24"/>
                          </w:rPr>
                          <w:t>位創史人</w:t>
                        </w:r>
                        <w:proofErr w:type="gramEnd"/>
                        <w:r w:rsidRPr="000A26A0">
                          <w:rPr>
                            <w:rFonts w:ascii="新細明體" w:eastAsia="新細明體" w:hAnsi="新細明體" w:cs="新細明體"/>
                            <w:kern w:val="0"/>
                            <w:szCs w:val="24"/>
                          </w:rPr>
                          <w:t>就在思考，能不能在國內偏遠貧困的地方，派一些專業人員去幫助那裡的人，這個想法得到了燕京校友會的支持。」泰樂說。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也就在創辦MSI的這一年，由燕京大學校友會副常務會長</w:t>
                        </w:r>
                        <w:proofErr w:type="gramStart"/>
                        <w:r w:rsidRPr="000A26A0">
                          <w:rPr>
                            <w:rFonts w:ascii="新細明體" w:eastAsia="新細明體" w:hAnsi="新細明體" w:cs="新細明體"/>
                            <w:kern w:val="0"/>
                            <w:szCs w:val="24"/>
                          </w:rPr>
                          <w:t>軻</w:t>
                        </w:r>
                        <w:proofErr w:type="gramEnd"/>
                        <w:r w:rsidRPr="000A26A0">
                          <w:rPr>
                            <w:rFonts w:ascii="新細明體" w:eastAsia="新細明體" w:hAnsi="新細明體" w:cs="新細明體"/>
                            <w:kern w:val="0"/>
                            <w:szCs w:val="24"/>
                          </w:rPr>
                          <w:t>犁教授牽線搭橋，泰樂博士率領MSI成員來到</w:t>
                        </w:r>
                        <w:proofErr w:type="gramStart"/>
                        <w:r w:rsidRPr="000A26A0">
                          <w:rPr>
                            <w:rFonts w:ascii="新細明體" w:eastAsia="新細明體" w:hAnsi="新細明體" w:cs="新細明體"/>
                            <w:kern w:val="0"/>
                            <w:szCs w:val="24"/>
                          </w:rPr>
                          <w:t>昭覺。</w:t>
                        </w:r>
                        <w:proofErr w:type="gramEnd"/>
                        <w:r w:rsidRPr="000A26A0">
                          <w:rPr>
                            <w:rFonts w:ascii="新細明體" w:eastAsia="新細明體" w:hAnsi="新細明體" w:cs="新細明體"/>
                            <w:kern w:val="0"/>
                            <w:szCs w:val="24"/>
                          </w:rPr>
                          <w:t>當他了解</w:t>
                        </w:r>
                        <w:proofErr w:type="gramStart"/>
                        <w:r w:rsidRPr="000A26A0">
                          <w:rPr>
                            <w:rFonts w:ascii="新細明體" w:eastAsia="新細明體" w:hAnsi="新細明體" w:cs="新細明體"/>
                            <w:kern w:val="0"/>
                            <w:szCs w:val="24"/>
                          </w:rPr>
                          <w:t>到昭覺</w:t>
                        </w:r>
                        <w:proofErr w:type="gramEnd"/>
                        <w:r w:rsidRPr="000A26A0">
                          <w:rPr>
                            <w:rFonts w:ascii="新細明體" w:eastAsia="新細明體" w:hAnsi="新細明體" w:cs="新細明體"/>
                            <w:kern w:val="0"/>
                            <w:szCs w:val="24"/>
                          </w:rPr>
                          <w:t>是一個貧困縣，醫療設施設備落後，技術力量薄弱等情況後，立即組織捐贈了大量的醫療設備和藥品，並從美國請來了費田妮醫生（已於2005年在美國去世），從日本和台灣請來</w:t>
                        </w:r>
                        <w:proofErr w:type="gramStart"/>
                        <w:r w:rsidRPr="000A26A0">
                          <w:rPr>
                            <w:rFonts w:ascii="新細明體" w:eastAsia="新細明體" w:hAnsi="新細明體" w:cs="新細明體"/>
                            <w:kern w:val="0"/>
                            <w:szCs w:val="24"/>
                          </w:rPr>
                          <w:t>了仁科共子</w:t>
                        </w:r>
                        <w:proofErr w:type="gramEnd"/>
                        <w:r w:rsidRPr="000A26A0">
                          <w:rPr>
                            <w:rFonts w:ascii="新細明體" w:eastAsia="新細明體" w:hAnsi="新細明體" w:cs="新細明體"/>
                            <w:kern w:val="0"/>
                            <w:szCs w:val="24"/>
                          </w:rPr>
                          <w:t>、劉秀祝兩位護士長，長期對醫療衛生開展指導和服務。三名醫療專家每天都 「泡」在病房裡，和當地醫生同上班同下班，為</w:t>
                        </w:r>
                        <w:r w:rsidRPr="000A26A0">
                          <w:rPr>
                            <w:rFonts w:ascii="新細明體" w:eastAsia="新細明體" w:hAnsi="新細明體" w:cs="新細明體"/>
                            <w:kern w:val="0"/>
                            <w:szCs w:val="24"/>
                          </w:rPr>
                          <w:lastRenderedPageBreak/>
                          <w:t>醫生護士傳授先進的醫療技術和醫學理念，為病人提供優質廉價的醫療服務。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為了加強合作，泰樂博士為縣醫院協調建起了</w:t>
                        </w:r>
                        <w:proofErr w:type="gramStart"/>
                        <w:r w:rsidRPr="000A26A0">
                          <w:rPr>
                            <w:rFonts w:ascii="新細明體" w:eastAsia="新細明體" w:hAnsi="新細明體" w:cs="新細明體"/>
                            <w:kern w:val="0"/>
                            <w:szCs w:val="24"/>
                          </w:rPr>
                          <w:t>以昭覺著名</w:t>
                        </w:r>
                        <w:proofErr w:type="gramEnd"/>
                        <w:r w:rsidRPr="000A26A0">
                          <w:rPr>
                            <w:rFonts w:ascii="新細明體" w:eastAsia="新細明體" w:hAnsi="新細明體" w:cs="新細明體"/>
                            <w:kern w:val="0"/>
                            <w:szCs w:val="24"/>
                          </w:rPr>
                          <w:t>大山</w:t>
                        </w:r>
                        <w:proofErr w:type="gramStart"/>
                        <w:r w:rsidRPr="000A26A0">
                          <w:rPr>
                            <w:rFonts w:ascii="新細明體" w:eastAsia="新細明體" w:hAnsi="新細明體" w:cs="新細明體"/>
                            <w:kern w:val="0"/>
                            <w:szCs w:val="24"/>
                          </w:rPr>
                          <w:t>──木佛</w:t>
                        </w:r>
                        <w:proofErr w:type="gramEnd"/>
                        <w:r w:rsidRPr="000A26A0">
                          <w:rPr>
                            <w:rFonts w:ascii="新細明體" w:eastAsia="新細明體" w:hAnsi="新細明體" w:cs="新細明體"/>
                            <w:kern w:val="0"/>
                            <w:szCs w:val="24"/>
                          </w:rPr>
                          <w:t>山的諧音命名的 「</w:t>
                        </w:r>
                        <w:proofErr w:type="gramStart"/>
                        <w:r w:rsidRPr="000A26A0">
                          <w:rPr>
                            <w:rFonts w:ascii="新細明體" w:eastAsia="新細明體" w:hAnsi="新細明體" w:cs="新細明體"/>
                            <w:kern w:val="0"/>
                            <w:szCs w:val="24"/>
                          </w:rPr>
                          <w:t>睦</w:t>
                        </w:r>
                        <w:proofErr w:type="gramEnd"/>
                        <w:r w:rsidRPr="000A26A0">
                          <w:rPr>
                            <w:rFonts w:ascii="新細明體" w:eastAsia="新細明體" w:hAnsi="新細明體" w:cs="新細明體"/>
                            <w:kern w:val="0"/>
                            <w:szCs w:val="24"/>
                          </w:rPr>
                          <w:t>福培訓中心」 微型醫院，推廣國外最新的「全人健康」理念和服務。特別病房區作為醫務人員臨床教學示範點，綜合培訓區作為全縣醫務人員臨床實踐的基地。設有病房4間，配備有空調、洗手間、</w:t>
                        </w:r>
                        <w:proofErr w:type="gramStart"/>
                        <w:r w:rsidRPr="000A26A0">
                          <w:rPr>
                            <w:rFonts w:ascii="新細明體" w:eastAsia="新細明體" w:hAnsi="新細明體" w:cs="新細明體"/>
                            <w:kern w:val="0"/>
                            <w:szCs w:val="24"/>
                          </w:rPr>
                          <w:t>陪護床</w:t>
                        </w:r>
                        <w:proofErr w:type="gramEnd"/>
                        <w:r w:rsidRPr="000A26A0">
                          <w:rPr>
                            <w:rFonts w:ascii="新細明體" w:eastAsia="新細明體" w:hAnsi="新細明體" w:cs="新細明體"/>
                            <w:kern w:val="0"/>
                            <w:szCs w:val="24"/>
                          </w:rPr>
                          <w:t>等高檔設備。中心電子圖書館可利用電腦與國外連接，隨時和國外醫學專家探討學習，掌握醫學最新動態。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12年來，泰樂博士領導下的MSI已</w:t>
                        </w:r>
                        <w:proofErr w:type="gramStart"/>
                        <w:r w:rsidRPr="000A26A0">
                          <w:rPr>
                            <w:rFonts w:ascii="新細明體" w:eastAsia="新細明體" w:hAnsi="新細明體" w:cs="新細明體"/>
                            <w:kern w:val="0"/>
                            <w:szCs w:val="24"/>
                          </w:rPr>
                          <w:t>為昭覺衛生</w:t>
                        </w:r>
                        <w:proofErr w:type="gramEnd"/>
                        <w:r w:rsidRPr="000A26A0">
                          <w:rPr>
                            <w:rFonts w:ascii="新細明體" w:eastAsia="新細明體" w:hAnsi="新細明體" w:cs="新細明體"/>
                            <w:kern w:val="0"/>
                            <w:szCs w:val="24"/>
                          </w:rPr>
                          <w:t>事業投入了140多萬元的資金，每年還有30名來自各國和地區的</w:t>
                        </w:r>
                        <w:proofErr w:type="gramStart"/>
                        <w:r w:rsidRPr="000A26A0">
                          <w:rPr>
                            <w:rFonts w:ascii="新細明體" w:eastAsia="新細明體" w:hAnsi="新細明體" w:cs="新細明體"/>
                            <w:kern w:val="0"/>
                            <w:szCs w:val="24"/>
                          </w:rPr>
                          <w:t>義診隊</w:t>
                        </w:r>
                        <w:proofErr w:type="gramEnd"/>
                        <w:r w:rsidRPr="000A26A0">
                          <w:rPr>
                            <w:rFonts w:ascii="新細明體" w:eastAsia="新細明體" w:hAnsi="新細明體" w:cs="新細明體"/>
                            <w:kern w:val="0"/>
                            <w:szCs w:val="24"/>
                          </w:rPr>
                          <w:t>，免費為病人治病，到目前已診治病人約30,000人次，手術近400次，培訓鄉村醫生和接生員600多人次。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r>
                        <w:proofErr w:type="gramStart"/>
                        <w:r w:rsidRPr="000A26A0">
                          <w:rPr>
                            <w:rFonts w:ascii="新細明體" w:eastAsia="新細明體" w:hAnsi="新細明體" w:cs="新細明體"/>
                            <w:kern w:val="0"/>
                            <w:szCs w:val="24"/>
                          </w:rPr>
                          <w:t>治窮先治愚</w:t>
                        </w:r>
                        <w:proofErr w:type="gramEnd"/>
                        <w:r w:rsidRPr="000A26A0">
                          <w:rPr>
                            <w:rFonts w:ascii="新細明體" w:eastAsia="新細明體" w:hAnsi="新細明體" w:cs="新細明體"/>
                            <w:kern w:val="0"/>
                            <w:szCs w:val="24"/>
                          </w:rPr>
                          <w:t>，</w:t>
                        </w:r>
                        <w:proofErr w:type="gramStart"/>
                        <w:r w:rsidRPr="000A26A0">
                          <w:rPr>
                            <w:rFonts w:ascii="新細明體" w:eastAsia="新細明體" w:hAnsi="新細明體" w:cs="新細明體"/>
                            <w:kern w:val="0"/>
                            <w:szCs w:val="24"/>
                          </w:rPr>
                          <w:t>一</w:t>
                        </w:r>
                        <w:proofErr w:type="gramEnd"/>
                        <w:r w:rsidRPr="000A26A0">
                          <w:rPr>
                            <w:rFonts w:ascii="新細明體" w:eastAsia="新細明體" w:hAnsi="新細明體" w:cs="新細明體"/>
                            <w:kern w:val="0"/>
                            <w:szCs w:val="24"/>
                          </w:rPr>
                          <w:t>個人沒有文化，沒有掌握科技知識，那就很難擺脫貧困。泰樂博士非常</w:t>
                        </w:r>
                        <w:proofErr w:type="gramStart"/>
                        <w:r w:rsidRPr="000A26A0">
                          <w:rPr>
                            <w:rFonts w:ascii="新細明體" w:eastAsia="新細明體" w:hAnsi="新細明體" w:cs="新細明體"/>
                            <w:kern w:val="0"/>
                            <w:szCs w:val="24"/>
                          </w:rPr>
                          <w:t>關心昭覺的</w:t>
                        </w:r>
                        <w:proofErr w:type="gramEnd"/>
                        <w:r w:rsidRPr="000A26A0">
                          <w:rPr>
                            <w:rFonts w:ascii="新細明體" w:eastAsia="新細明體" w:hAnsi="新細明體" w:cs="新細明體"/>
                            <w:kern w:val="0"/>
                            <w:szCs w:val="24"/>
                          </w:rPr>
                          <w:t>教育事業，為教育投入了大量的資金和員工。為了讓農村青年、待業青年和下崗職工能掌握一定的實用技能，提高自信心，樹立創業意識、進取意識，1999年10月，MSI與昭覺縣人民政府合作，共同創辦了「</w:t>
                        </w:r>
                        <w:proofErr w:type="gramStart"/>
                        <w:r w:rsidRPr="000A26A0">
                          <w:rPr>
                            <w:rFonts w:ascii="新細明體" w:eastAsia="新細明體" w:hAnsi="新細明體" w:cs="新細明體"/>
                            <w:kern w:val="0"/>
                            <w:szCs w:val="24"/>
                          </w:rPr>
                          <w:t>昭覺青年</w:t>
                        </w:r>
                        <w:proofErr w:type="gramEnd"/>
                        <w:r w:rsidRPr="000A26A0">
                          <w:rPr>
                            <w:rFonts w:ascii="新細明體" w:eastAsia="新細明體" w:hAnsi="新細明體" w:cs="新細明體"/>
                            <w:kern w:val="0"/>
                            <w:szCs w:val="24"/>
                          </w:rPr>
                          <w:t>創業培訓中心」。MSI每年平均都要為創業中心注入60多萬元的資金，用於日常開支，如老師員工的工資，購置教學設備和材料，學生補助等。7年來，在省、州、縣的關心支持下，在MSI和社會各界人士的無私幫助下，創業中心得到了長足的發展。按市場需求，先後開設了電腦、農業實用技術、縫紉裁剪、民族手工藝、家政、英語、建築、美容美髮等專業120多期，培訓學生達3200多人。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「我們的目的就是要讓所有來培訓的人都能有工作。」泰樂博士說。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通過培訓，學生絕大部份被創業中心介紹到沿海一些發達城市和內陸大中城市就業，使眾多的彝族青年走出封閉的大山，許多農村家庭因此而脫貧。到目前，MSI已為創業中心直接投入資金達500多萬元，同時，借助優勢，每年都邀請美國、英國、加拿大、新加坡、馬來西亞、巴西、韓國、澳大利亞、菲律賓、日本、香港、台灣等國家和地區以及國內上百名科技人才、知名專家教授和學者，前來開展教學、管理和交流，這為創業中心的快速發展做出了不可磨滅的貢獻。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泰樂博士高興地說：「</w:t>
                        </w:r>
                        <w:proofErr w:type="gramStart"/>
                        <w:r w:rsidRPr="000A26A0">
                          <w:rPr>
                            <w:rFonts w:ascii="新細明體" w:eastAsia="新細明體" w:hAnsi="新細明體" w:cs="新細明體"/>
                            <w:kern w:val="0"/>
                            <w:szCs w:val="24"/>
                          </w:rPr>
                          <w:t>沒有昭覺縣政府</w:t>
                        </w:r>
                        <w:proofErr w:type="gramEnd"/>
                        <w:r w:rsidRPr="000A26A0">
                          <w:rPr>
                            <w:rFonts w:ascii="新細明體" w:eastAsia="新細明體" w:hAnsi="新細明體" w:cs="新細明體"/>
                            <w:kern w:val="0"/>
                            <w:szCs w:val="24"/>
                          </w:rPr>
                          <w:t>的大力支持和幫助，就不會有今天的盛會。」據了解，泰樂博士做事從來低調，不為名不為利，默默奉獻，從不張揚，他說他只是個 「小小的人」、「很普通的人」，並謙虛地說他不配</w:t>
                        </w:r>
                        <w:r w:rsidRPr="000A26A0">
                          <w:rPr>
                            <w:rFonts w:ascii="新細明體" w:eastAsia="新細明體" w:hAnsi="新細明體" w:cs="新細明體"/>
                            <w:kern w:val="0"/>
                            <w:szCs w:val="24"/>
                          </w:rPr>
                          <w:lastRenderedPageBreak/>
                          <w:t>做 「榮譽市民」，「我</w:t>
                        </w:r>
                        <w:proofErr w:type="gramStart"/>
                        <w:r w:rsidRPr="000A26A0">
                          <w:rPr>
                            <w:rFonts w:ascii="新細明體" w:eastAsia="新細明體" w:hAnsi="新細明體" w:cs="新細明體"/>
                            <w:kern w:val="0"/>
                            <w:szCs w:val="24"/>
                          </w:rPr>
                          <w:t>了解昭覺人民</w:t>
                        </w:r>
                        <w:proofErr w:type="gramEnd"/>
                        <w:r w:rsidRPr="000A26A0">
                          <w:rPr>
                            <w:rFonts w:ascii="新細明體" w:eastAsia="新細明體" w:hAnsi="新細明體" w:cs="新細明體"/>
                            <w:kern w:val="0"/>
                            <w:szCs w:val="24"/>
                          </w:rPr>
                          <w:t>的好意」。他說他當醫生的曾祖父就是一個樂善好施的人，曾祖父想「用醫療為全人類服務」，就這樣，曾祖父來到當時非常貧窮落後的中國，想為窮人做點事，曾祖母也一同來到中國的寧波女子學校任教。泰樂從小就受到老一輩的影響和薰陶，在心的海洋裡就</w:t>
                        </w:r>
                        <w:proofErr w:type="gramStart"/>
                        <w:r w:rsidRPr="000A26A0">
                          <w:rPr>
                            <w:rFonts w:ascii="新細明體" w:eastAsia="新細明體" w:hAnsi="新細明體" w:cs="新細明體"/>
                            <w:kern w:val="0"/>
                            <w:szCs w:val="24"/>
                          </w:rPr>
                          <w:t>沉淀著</w:t>
                        </w:r>
                        <w:proofErr w:type="gramEnd"/>
                        <w:r w:rsidRPr="000A26A0">
                          <w:rPr>
                            <w:rFonts w:ascii="新細明體" w:eastAsia="新細明體" w:hAnsi="新細明體" w:cs="新細明體"/>
                            <w:kern w:val="0"/>
                            <w:szCs w:val="24"/>
                          </w:rPr>
                          <w:t>恩慈與愛心，他希望全人類都充滿愛。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儀式上，MSI總裁、四川大學外科醫生、MSI顧問、前北京體育大學校長、北京燕京校友會常務副會長、農工民主黨四川省委名譽副主席、省民委副主任，</w:t>
                        </w:r>
                        <w:proofErr w:type="gramStart"/>
                        <w:r w:rsidRPr="000A26A0">
                          <w:rPr>
                            <w:rFonts w:ascii="新細明體" w:eastAsia="新細明體" w:hAnsi="新細明體" w:cs="新細明體"/>
                            <w:kern w:val="0"/>
                            <w:szCs w:val="24"/>
                          </w:rPr>
                          <w:t>以及昭覺縣政府</w:t>
                        </w:r>
                        <w:proofErr w:type="gramEnd"/>
                        <w:r w:rsidRPr="000A26A0">
                          <w:rPr>
                            <w:rFonts w:ascii="新細明體" w:eastAsia="新細明體" w:hAnsi="新細明體" w:cs="新細明體"/>
                            <w:kern w:val="0"/>
                            <w:szCs w:val="24"/>
                          </w:rPr>
                          <w:t>縣長等，紛紛先後對泰樂博士為四川、</w:t>
                        </w:r>
                        <w:proofErr w:type="gramStart"/>
                        <w:r w:rsidRPr="000A26A0">
                          <w:rPr>
                            <w:rFonts w:ascii="新細明體" w:eastAsia="新細明體" w:hAnsi="新細明體" w:cs="新細明體"/>
                            <w:kern w:val="0"/>
                            <w:szCs w:val="24"/>
                          </w:rPr>
                          <w:t>為昭覺多年</w:t>
                        </w:r>
                        <w:proofErr w:type="gramEnd"/>
                        <w:r w:rsidRPr="000A26A0">
                          <w:rPr>
                            <w:rFonts w:ascii="新細明體" w:eastAsia="新細明體" w:hAnsi="新細明體" w:cs="新細明體"/>
                            <w:kern w:val="0"/>
                            <w:szCs w:val="24"/>
                          </w:rPr>
                          <w:t>所做的工作給予了充份肯定，四川省對外友好協會會長秦琳說：「泰樂博士</w:t>
                        </w:r>
                        <w:proofErr w:type="gramStart"/>
                        <w:r w:rsidRPr="000A26A0">
                          <w:rPr>
                            <w:rFonts w:ascii="新細明體" w:eastAsia="新細明體" w:hAnsi="新細明體" w:cs="新細明體"/>
                            <w:kern w:val="0"/>
                            <w:szCs w:val="24"/>
                          </w:rPr>
                          <w:t>做昭覺</w:t>
                        </w:r>
                        <w:proofErr w:type="gramEnd"/>
                        <w:r w:rsidRPr="000A26A0">
                          <w:rPr>
                            <w:rFonts w:ascii="新細明體" w:eastAsia="新細明體" w:hAnsi="新細明體" w:cs="新細明體"/>
                            <w:kern w:val="0"/>
                            <w:szCs w:val="24"/>
                          </w:rPr>
                          <w:t>的榮譽市民當之無愧！」  </w:t>
                        </w:r>
                        <w:r w:rsidRPr="000A26A0">
                          <w:rPr>
                            <w:rFonts w:ascii="新細明體" w:eastAsia="新細明體" w:hAnsi="新細明體" w:cs="新細明體"/>
                            <w:kern w:val="0"/>
                            <w:szCs w:val="24"/>
                          </w:rPr>
                          <w:br/>
                          <w:t> </w:t>
                        </w:r>
                        <w:r w:rsidRPr="000A26A0">
                          <w:rPr>
                            <w:rFonts w:ascii="新細明體" w:eastAsia="新細明體" w:hAnsi="新細明體" w:cs="新細明體"/>
                            <w:kern w:val="0"/>
                            <w:szCs w:val="24"/>
                          </w:rPr>
                          <w:br/>
                          <w:t>多年以來，MSI成員先後獲得了國務院頒發的「友誼獎」和四川省人民政府頒發的五項 「金頂獎」。</w:t>
                        </w:r>
                      </w:p>
                    </w:tc>
                  </w:tr>
                </w:tbl>
                <w:p w:rsidR="000A26A0" w:rsidRPr="000A26A0" w:rsidRDefault="000A26A0" w:rsidP="000A26A0">
                  <w:pPr>
                    <w:widowControl/>
                    <w:rPr>
                      <w:rFonts w:ascii="新細明體" w:eastAsia="新細明體" w:hAnsi="新細明體" w:cs="新細明體"/>
                      <w:kern w:val="0"/>
                      <w:szCs w:val="24"/>
                    </w:rPr>
                  </w:pPr>
                </w:p>
              </w:tc>
            </w:tr>
          </w:tbl>
          <w:p w:rsidR="000A26A0" w:rsidRPr="000A26A0" w:rsidRDefault="000A26A0" w:rsidP="000A26A0">
            <w:pPr>
              <w:widowControl/>
              <w:rPr>
                <w:rFonts w:ascii="新細明體" w:eastAsia="新細明體" w:hAnsi="新細明體" w:cs="新細明體"/>
                <w:kern w:val="0"/>
                <w:szCs w:val="24"/>
              </w:rPr>
            </w:pPr>
          </w:p>
        </w:tc>
      </w:tr>
    </w:tbl>
    <w:p w:rsidR="00E04C09" w:rsidRPr="000A26A0" w:rsidRDefault="00E04C09"/>
    <w:sectPr w:rsidR="00E04C09" w:rsidRPr="000A26A0" w:rsidSect="00E04C0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6A0"/>
    <w:rsid w:val="000A26A0"/>
    <w:rsid w:val="00E04C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0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header">
    <w:name w:val="sub_header"/>
    <w:basedOn w:val="a0"/>
    <w:rsid w:val="000A26A0"/>
  </w:style>
  <w:style w:type="paragraph" w:styleId="Web">
    <w:name w:val="Normal (Web)"/>
    <w:basedOn w:val="a"/>
    <w:uiPriority w:val="99"/>
    <w:unhideWhenUsed/>
    <w:rsid w:val="000A26A0"/>
    <w:pPr>
      <w:widowControl/>
      <w:spacing w:before="100" w:beforeAutospacing="1" w:after="100" w:afterAutospacing="1"/>
    </w:pPr>
    <w:rPr>
      <w:rFonts w:ascii="新細明體" w:eastAsia="新細明體" w:hAnsi="新細明體" w:cs="新細明體"/>
      <w:kern w:val="0"/>
      <w:szCs w:val="24"/>
    </w:rPr>
  </w:style>
  <w:style w:type="character" w:customStyle="1" w:styleId="pagetext">
    <w:name w:val="page_text"/>
    <w:basedOn w:val="a0"/>
    <w:rsid w:val="000A26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2009-03-25T06:40:00Z</dcterms:created>
  <dcterms:modified xsi:type="dcterms:W3CDTF">2009-03-25T06:42:00Z</dcterms:modified>
</cp:coreProperties>
</file>